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809"/>
        <w:gridCol w:w="1384"/>
        <w:gridCol w:w="6378"/>
      </w:tblGrid>
      <w:tr w:rsidR="00EC03AC" w:rsidRPr="00BB19A7" w:rsidTr="00E848EA">
        <w:tc>
          <w:tcPr>
            <w:tcW w:w="9571" w:type="dxa"/>
            <w:gridSpan w:val="3"/>
            <w:shd w:val="clear" w:color="auto" w:fill="DAEEF3" w:themeFill="accent5" w:themeFillTint="33"/>
          </w:tcPr>
          <w:p w:rsidR="00BB19A7" w:rsidRPr="00BB19A7" w:rsidRDefault="00EC03AC" w:rsidP="00BB19A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9A7">
              <w:rPr>
                <w:b/>
                <w:sz w:val="24"/>
                <w:szCs w:val="24"/>
                <w:lang w:val="ru-RU"/>
              </w:rPr>
              <w:t>Грузоперевозки</w:t>
            </w:r>
          </w:p>
          <w:p w:rsidR="00EC03AC" w:rsidRPr="00BB19A7" w:rsidRDefault="00EC03AC" w:rsidP="00BB19A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9A7">
              <w:rPr>
                <w:b/>
                <w:sz w:val="24"/>
                <w:szCs w:val="24"/>
                <w:lang w:val="ru-RU"/>
              </w:rPr>
              <w:t>домашних вещей, промышленных и продовольственных товаров по городу</w:t>
            </w:r>
          </w:p>
        </w:tc>
      </w:tr>
      <w:tr w:rsidR="00EC03AC" w:rsidRPr="00BB19A7" w:rsidTr="00E848EA">
        <w:tc>
          <w:tcPr>
            <w:tcW w:w="1809" w:type="dxa"/>
            <w:shd w:val="clear" w:color="auto" w:fill="DAEEF3" w:themeFill="accent5" w:themeFillTint="33"/>
            <w:vAlign w:val="center"/>
          </w:tcPr>
          <w:p w:rsidR="00EC03AC" w:rsidRPr="00BB19A7" w:rsidRDefault="00EC03AC" w:rsidP="00BB19A7">
            <w:pPr>
              <w:jc w:val="center"/>
              <w:rPr>
                <w:b/>
                <w:lang w:val="ru-RU"/>
              </w:rPr>
            </w:pPr>
            <w:r w:rsidRPr="00BB19A7">
              <w:rPr>
                <w:b/>
                <w:lang w:val="ru-RU"/>
              </w:rPr>
              <w:t>Мероприятие</w:t>
            </w:r>
          </w:p>
        </w:tc>
        <w:tc>
          <w:tcPr>
            <w:tcW w:w="1384" w:type="dxa"/>
            <w:shd w:val="clear" w:color="auto" w:fill="DAEEF3" w:themeFill="accent5" w:themeFillTint="33"/>
            <w:vAlign w:val="center"/>
          </w:tcPr>
          <w:p w:rsidR="00EC03AC" w:rsidRPr="00BB19A7" w:rsidRDefault="00EC03AC" w:rsidP="00BB19A7">
            <w:pPr>
              <w:jc w:val="center"/>
              <w:rPr>
                <w:b/>
                <w:lang w:val="ru-RU"/>
              </w:rPr>
            </w:pPr>
            <w:r w:rsidRPr="00BB19A7">
              <w:rPr>
                <w:b/>
                <w:lang w:val="ru-RU"/>
              </w:rPr>
              <w:t>Цена</w:t>
            </w:r>
          </w:p>
        </w:tc>
        <w:tc>
          <w:tcPr>
            <w:tcW w:w="6378" w:type="dxa"/>
            <w:shd w:val="clear" w:color="auto" w:fill="DAEEF3" w:themeFill="accent5" w:themeFillTint="33"/>
            <w:vAlign w:val="center"/>
          </w:tcPr>
          <w:p w:rsidR="00EC03AC" w:rsidRPr="00BB19A7" w:rsidRDefault="00EC03AC" w:rsidP="00BB19A7">
            <w:pPr>
              <w:jc w:val="center"/>
              <w:rPr>
                <w:b/>
                <w:lang w:val="ru-RU"/>
              </w:rPr>
            </w:pPr>
            <w:r w:rsidRPr="00BB19A7">
              <w:rPr>
                <w:b/>
                <w:lang w:val="ru-RU"/>
              </w:rPr>
              <w:t>Примечание</w:t>
            </w:r>
          </w:p>
        </w:tc>
      </w:tr>
      <w:tr w:rsidR="00EC03AC" w:rsidTr="00E848EA">
        <w:tc>
          <w:tcPr>
            <w:tcW w:w="1809" w:type="dxa"/>
            <w:shd w:val="clear" w:color="auto" w:fill="DAEEF3" w:themeFill="accent5" w:themeFillTint="33"/>
          </w:tcPr>
          <w:p w:rsidR="00EC03AC" w:rsidRPr="00EC03AC" w:rsidRDefault="00EC03AC">
            <w:pPr>
              <w:rPr>
                <w:lang w:val="ru-RU"/>
              </w:rPr>
            </w:pPr>
            <w:r>
              <w:rPr>
                <w:lang w:val="ru-RU"/>
              </w:rPr>
              <w:t>Подача машины</w:t>
            </w:r>
          </w:p>
        </w:tc>
        <w:tc>
          <w:tcPr>
            <w:tcW w:w="1384" w:type="dxa"/>
            <w:shd w:val="clear" w:color="auto" w:fill="DAEEF3" w:themeFill="accent5" w:themeFillTint="33"/>
            <w:vAlign w:val="center"/>
          </w:tcPr>
          <w:p w:rsidR="00EC03AC" w:rsidRPr="00EC03AC" w:rsidRDefault="00EC03AC" w:rsidP="00BB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  <w:tc>
          <w:tcPr>
            <w:tcW w:w="6378" w:type="dxa"/>
            <w:shd w:val="clear" w:color="auto" w:fill="DAEEF3" w:themeFill="accent5" w:themeFillTint="33"/>
          </w:tcPr>
          <w:p w:rsidR="00EC03AC" w:rsidRPr="00BB19A7" w:rsidRDefault="00EC03AC">
            <w:pPr>
              <w:rPr>
                <w:lang w:val="ru-RU"/>
              </w:rPr>
            </w:pPr>
          </w:p>
        </w:tc>
      </w:tr>
      <w:tr w:rsidR="00EC03AC" w:rsidTr="00E848EA">
        <w:tc>
          <w:tcPr>
            <w:tcW w:w="1809" w:type="dxa"/>
            <w:shd w:val="clear" w:color="auto" w:fill="DAEEF3" w:themeFill="accent5" w:themeFillTint="33"/>
          </w:tcPr>
          <w:p w:rsidR="00EC03AC" w:rsidRPr="00EC03AC" w:rsidRDefault="00EC03AC" w:rsidP="00BB19A7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по </w:t>
            </w:r>
            <w:r w:rsidR="00BB19A7">
              <w:rPr>
                <w:lang w:val="ru-RU"/>
              </w:rPr>
              <w:t>перевозке груза</w:t>
            </w:r>
          </w:p>
        </w:tc>
        <w:tc>
          <w:tcPr>
            <w:tcW w:w="1384" w:type="dxa"/>
            <w:shd w:val="clear" w:color="auto" w:fill="DAEEF3" w:themeFill="accent5" w:themeFillTint="33"/>
            <w:vAlign w:val="center"/>
          </w:tcPr>
          <w:p w:rsidR="00EC03AC" w:rsidRPr="00EC03AC" w:rsidRDefault="00BB19A7" w:rsidP="00BB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EC03AC">
              <w:rPr>
                <w:lang w:val="ru-RU"/>
              </w:rPr>
              <w:t xml:space="preserve">0 </w:t>
            </w:r>
            <w:proofErr w:type="spellStart"/>
            <w:r w:rsidR="00EC03AC">
              <w:rPr>
                <w:lang w:val="ru-RU"/>
              </w:rPr>
              <w:t>грн</w:t>
            </w:r>
            <w:proofErr w:type="spellEnd"/>
            <w:r w:rsidR="00EC03AC">
              <w:rPr>
                <w:lang w:val="ru-RU"/>
              </w:rPr>
              <w:t>/час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:rsidR="00EC03AC" w:rsidRPr="00EC03AC" w:rsidRDefault="00EC03AC" w:rsidP="00EC03AC">
            <w:pPr>
              <w:rPr>
                <w:lang w:val="ru-RU"/>
              </w:rPr>
            </w:pPr>
            <w:r>
              <w:rPr>
                <w:lang w:val="ru-RU"/>
              </w:rPr>
              <w:t xml:space="preserve">Считается:  </w:t>
            </w:r>
            <w:r w:rsidRPr="00EC03AC">
              <w:rPr>
                <w:lang w:val="ru-RU"/>
              </w:rPr>
              <w:t>с момента подачи машины на договорное время до окончательной ра</w:t>
            </w:r>
            <w:r>
              <w:rPr>
                <w:lang w:val="ru-RU"/>
              </w:rPr>
              <w:t>з</w:t>
            </w:r>
            <w:r w:rsidRPr="00EC03AC">
              <w:rPr>
                <w:lang w:val="ru-RU"/>
              </w:rPr>
              <w:t>грузки или до окончания работы грузчиков по доставке груза в указанное Заказчиком место</w:t>
            </w:r>
          </w:p>
        </w:tc>
      </w:tr>
      <w:tr w:rsidR="00EC03AC" w:rsidTr="00E848EA">
        <w:tc>
          <w:tcPr>
            <w:tcW w:w="1809" w:type="dxa"/>
            <w:shd w:val="clear" w:color="auto" w:fill="DAEEF3" w:themeFill="accent5" w:themeFillTint="33"/>
          </w:tcPr>
          <w:p w:rsidR="00EC03AC" w:rsidRPr="00BB19A7" w:rsidRDefault="00BB19A7">
            <w:pPr>
              <w:rPr>
                <w:lang w:val="ru-RU"/>
              </w:rPr>
            </w:pPr>
            <w:r>
              <w:rPr>
                <w:lang w:val="ru-RU"/>
              </w:rPr>
              <w:t>Минимальный заказ</w:t>
            </w:r>
          </w:p>
        </w:tc>
        <w:tc>
          <w:tcPr>
            <w:tcW w:w="1384" w:type="dxa"/>
            <w:shd w:val="clear" w:color="auto" w:fill="DAEEF3" w:themeFill="accent5" w:themeFillTint="33"/>
            <w:vAlign w:val="center"/>
          </w:tcPr>
          <w:p w:rsidR="00EC03AC" w:rsidRPr="00BB19A7" w:rsidRDefault="00BB19A7" w:rsidP="00BB19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:rsidR="00EC03AC" w:rsidRPr="00BB19A7" w:rsidRDefault="00BB19A7">
            <w:pPr>
              <w:rPr>
                <w:lang w:val="ru-RU"/>
              </w:rPr>
            </w:pPr>
            <w:r>
              <w:rPr>
                <w:lang w:val="ru-RU"/>
              </w:rPr>
              <w:t>Если время работы составит менее 2-х часов, то Заказчик платит за 2 часа</w:t>
            </w:r>
          </w:p>
        </w:tc>
      </w:tr>
    </w:tbl>
    <w:p w:rsidR="00D65B79" w:rsidRDefault="00D65B79">
      <w:pPr>
        <w:rPr>
          <w:lang w:val="ru-RU"/>
        </w:rPr>
      </w:pPr>
    </w:p>
    <w:tbl>
      <w:tblPr>
        <w:tblStyle w:val="a3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809"/>
        <w:gridCol w:w="1384"/>
        <w:gridCol w:w="6378"/>
      </w:tblGrid>
      <w:tr w:rsidR="00BB19A7" w:rsidRPr="00BB19A7" w:rsidTr="00E848EA">
        <w:tc>
          <w:tcPr>
            <w:tcW w:w="9571" w:type="dxa"/>
            <w:gridSpan w:val="3"/>
            <w:shd w:val="clear" w:color="auto" w:fill="FDE9D9" w:themeFill="accent6" w:themeFillTint="33"/>
          </w:tcPr>
          <w:p w:rsidR="00BB19A7" w:rsidRPr="00BB19A7" w:rsidRDefault="00BB19A7" w:rsidP="000938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9A7">
              <w:rPr>
                <w:b/>
                <w:sz w:val="24"/>
                <w:szCs w:val="24"/>
                <w:lang w:val="ru-RU"/>
              </w:rPr>
              <w:t>Грузоперевозки</w:t>
            </w:r>
          </w:p>
          <w:p w:rsidR="00BB19A7" w:rsidRDefault="00BB19A7" w:rsidP="0009383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9A7">
              <w:rPr>
                <w:b/>
                <w:sz w:val="24"/>
                <w:szCs w:val="24"/>
                <w:lang w:val="ru-RU"/>
              </w:rPr>
              <w:t xml:space="preserve">домашних вещей, промышленных и продовольственных товаров </w:t>
            </w:r>
          </w:p>
          <w:p w:rsidR="00BB19A7" w:rsidRPr="00BB19A7" w:rsidRDefault="00BB19A7" w:rsidP="00BB19A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B19A7">
              <w:rPr>
                <w:b/>
                <w:sz w:val="24"/>
                <w:szCs w:val="24"/>
                <w:lang w:val="ru-RU"/>
              </w:rPr>
              <w:t xml:space="preserve">по </w:t>
            </w:r>
            <w:r>
              <w:rPr>
                <w:b/>
                <w:sz w:val="24"/>
                <w:szCs w:val="24"/>
                <w:lang w:val="ru-RU"/>
              </w:rPr>
              <w:t>районам, области, Украине</w:t>
            </w:r>
          </w:p>
        </w:tc>
      </w:tr>
      <w:tr w:rsidR="00BB19A7" w:rsidRPr="00BB19A7" w:rsidTr="00E848EA">
        <w:tc>
          <w:tcPr>
            <w:tcW w:w="1809" w:type="dxa"/>
            <w:shd w:val="clear" w:color="auto" w:fill="FDE9D9" w:themeFill="accent6" w:themeFillTint="33"/>
            <w:vAlign w:val="center"/>
          </w:tcPr>
          <w:p w:rsidR="00BB19A7" w:rsidRPr="00BB19A7" w:rsidRDefault="00BB19A7" w:rsidP="0009383A">
            <w:pPr>
              <w:jc w:val="center"/>
              <w:rPr>
                <w:b/>
                <w:lang w:val="ru-RU"/>
              </w:rPr>
            </w:pPr>
            <w:r w:rsidRPr="00BB19A7">
              <w:rPr>
                <w:b/>
                <w:lang w:val="ru-RU"/>
              </w:rPr>
              <w:t>Мероприятие</w:t>
            </w:r>
          </w:p>
        </w:tc>
        <w:tc>
          <w:tcPr>
            <w:tcW w:w="1384" w:type="dxa"/>
            <w:shd w:val="clear" w:color="auto" w:fill="FDE9D9" w:themeFill="accent6" w:themeFillTint="33"/>
            <w:vAlign w:val="center"/>
          </w:tcPr>
          <w:p w:rsidR="00BB19A7" w:rsidRPr="00BB19A7" w:rsidRDefault="00BB19A7" w:rsidP="0009383A">
            <w:pPr>
              <w:jc w:val="center"/>
              <w:rPr>
                <w:b/>
                <w:lang w:val="ru-RU"/>
              </w:rPr>
            </w:pPr>
            <w:r w:rsidRPr="00BB19A7">
              <w:rPr>
                <w:b/>
                <w:lang w:val="ru-RU"/>
              </w:rPr>
              <w:t>Цена</w:t>
            </w:r>
          </w:p>
        </w:tc>
        <w:tc>
          <w:tcPr>
            <w:tcW w:w="6378" w:type="dxa"/>
            <w:shd w:val="clear" w:color="auto" w:fill="FDE9D9" w:themeFill="accent6" w:themeFillTint="33"/>
            <w:vAlign w:val="center"/>
          </w:tcPr>
          <w:p w:rsidR="00BB19A7" w:rsidRPr="00BB19A7" w:rsidRDefault="00BB19A7" w:rsidP="0009383A">
            <w:pPr>
              <w:jc w:val="center"/>
              <w:rPr>
                <w:b/>
                <w:lang w:val="ru-RU"/>
              </w:rPr>
            </w:pPr>
            <w:r w:rsidRPr="00BB19A7">
              <w:rPr>
                <w:b/>
                <w:lang w:val="ru-RU"/>
              </w:rPr>
              <w:t>Примечание</w:t>
            </w:r>
          </w:p>
        </w:tc>
      </w:tr>
      <w:tr w:rsidR="00BB19A7" w:rsidTr="00E848EA">
        <w:tc>
          <w:tcPr>
            <w:tcW w:w="1809" w:type="dxa"/>
            <w:shd w:val="clear" w:color="auto" w:fill="FDE9D9" w:themeFill="accent6" w:themeFillTint="33"/>
            <w:vAlign w:val="center"/>
          </w:tcPr>
          <w:p w:rsidR="00BB19A7" w:rsidRPr="00EC03AC" w:rsidRDefault="00BB19A7" w:rsidP="00E848EA">
            <w:pPr>
              <w:rPr>
                <w:lang w:val="ru-RU"/>
              </w:rPr>
            </w:pPr>
            <w:r>
              <w:rPr>
                <w:lang w:val="ru-RU"/>
              </w:rPr>
              <w:t>Подача машины</w:t>
            </w:r>
          </w:p>
        </w:tc>
        <w:tc>
          <w:tcPr>
            <w:tcW w:w="1384" w:type="dxa"/>
            <w:shd w:val="clear" w:color="auto" w:fill="FDE9D9" w:themeFill="accent6" w:themeFillTint="33"/>
            <w:vAlign w:val="center"/>
          </w:tcPr>
          <w:p w:rsidR="00BB19A7" w:rsidRPr="00EC03AC" w:rsidRDefault="00BB19A7" w:rsidP="00093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</w:p>
        </w:tc>
        <w:tc>
          <w:tcPr>
            <w:tcW w:w="6378" w:type="dxa"/>
            <w:shd w:val="clear" w:color="auto" w:fill="FDE9D9" w:themeFill="accent6" w:themeFillTint="33"/>
          </w:tcPr>
          <w:p w:rsidR="00BB19A7" w:rsidRPr="00BB19A7" w:rsidRDefault="00BB19A7" w:rsidP="0009383A">
            <w:pPr>
              <w:rPr>
                <w:lang w:val="ru-RU"/>
              </w:rPr>
            </w:pPr>
            <w:r>
              <w:rPr>
                <w:lang w:val="ru-RU"/>
              </w:rPr>
              <w:t xml:space="preserve">При перевозке груза на расстояние менее 100 км </w:t>
            </w:r>
            <w:r w:rsidR="006C5FBD">
              <w:rPr>
                <w:lang w:val="ru-RU"/>
              </w:rPr>
              <w:t>к показанию спидометра добавляется расстояние до места загрузки.</w:t>
            </w:r>
          </w:p>
        </w:tc>
      </w:tr>
      <w:tr w:rsidR="006C5FBD" w:rsidTr="00E848EA">
        <w:tc>
          <w:tcPr>
            <w:tcW w:w="1809" w:type="dxa"/>
            <w:shd w:val="clear" w:color="auto" w:fill="FDE9D9" w:themeFill="accent6" w:themeFillTint="33"/>
          </w:tcPr>
          <w:p w:rsidR="006C5FBD" w:rsidRPr="00EC03AC" w:rsidRDefault="006C5FBD" w:rsidP="0009383A">
            <w:pPr>
              <w:rPr>
                <w:lang w:val="ru-RU"/>
              </w:rPr>
            </w:pPr>
            <w:r>
              <w:rPr>
                <w:lang w:val="ru-RU"/>
              </w:rPr>
              <w:t>Работа по перевозке груза</w:t>
            </w:r>
            <w:r>
              <w:rPr>
                <w:lang w:val="ru-RU"/>
              </w:rPr>
              <w:t xml:space="preserve"> за </w:t>
            </w:r>
            <w:proofErr w:type="gramStart"/>
            <w:r>
              <w:rPr>
                <w:lang w:val="ru-RU"/>
              </w:rPr>
              <w:t>наличный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рассчёт</w:t>
            </w:r>
            <w:proofErr w:type="spellEnd"/>
          </w:p>
        </w:tc>
        <w:tc>
          <w:tcPr>
            <w:tcW w:w="1384" w:type="dxa"/>
            <w:shd w:val="clear" w:color="auto" w:fill="FDE9D9" w:themeFill="accent6" w:themeFillTint="33"/>
            <w:vAlign w:val="center"/>
          </w:tcPr>
          <w:p w:rsidR="006C5FBD" w:rsidRPr="00EC03AC" w:rsidRDefault="006C5FBD" w:rsidP="006C5F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5,30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 xml:space="preserve">/км </w:t>
            </w:r>
          </w:p>
          <w:p w:rsidR="006C5FBD" w:rsidRPr="00EC03AC" w:rsidRDefault="006C5FBD" w:rsidP="0009383A">
            <w:pPr>
              <w:jc w:val="center"/>
              <w:rPr>
                <w:lang w:val="ru-RU"/>
              </w:rPr>
            </w:pPr>
          </w:p>
        </w:tc>
        <w:tc>
          <w:tcPr>
            <w:tcW w:w="6378" w:type="dxa"/>
            <w:vMerge w:val="restart"/>
            <w:shd w:val="clear" w:color="auto" w:fill="FDE9D9" w:themeFill="accent6" w:themeFillTint="33"/>
            <w:vAlign w:val="center"/>
          </w:tcPr>
          <w:p w:rsidR="006C5FBD" w:rsidRDefault="006C5FBD" w:rsidP="00B83461">
            <w:pPr>
              <w:rPr>
                <w:lang w:val="ru-RU"/>
              </w:rPr>
            </w:pPr>
            <w:r>
              <w:rPr>
                <w:lang w:val="ru-RU"/>
              </w:rPr>
              <w:t xml:space="preserve">Цены ориентировочные. Зависят от: </w:t>
            </w:r>
          </w:p>
          <w:p w:rsidR="006C5FBD" w:rsidRDefault="006C5FBD" w:rsidP="00B83461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 w:rsidRPr="006C5FBD">
              <w:rPr>
                <w:lang w:val="ru-RU"/>
              </w:rPr>
              <w:t>характера груза</w:t>
            </w:r>
            <w:r>
              <w:rPr>
                <w:lang w:val="ru-RU"/>
              </w:rPr>
              <w:t xml:space="preserve"> (вес, объём, габариты, опасный или не</w:t>
            </w:r>
            <w:r w:rsidR="00B8346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опасный</w:t>
            </w:r>
            <w:r w:rsidR="00B83461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т.п.);</w:t>
            </w:r>
            <w:r w:rsidRPr="006C5FBD">
              <w:rPr>
                <w:lang w:val="ru-RU"/>
              </w:rPr>
              <w:t xml:space="preserve"> </w:t>
            </w:r>
          </w:p>
          <w:p w:rsidR="006C5FBD" w:rsidRDefault="006C5FBD" w:rsidP="00B83461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расстояния и состояния дорог;</w:t>
            </w:r>
          </w:p>
          <w:p w:rsidR="006C5FBD" w:rsidRPr="006C5FBD" w:rsidRDefault="006C5FBD" w:rsidP="00B83461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 w:rsidRPr="006C5FBD">
              <w:rPr>
                <w:lang w:val="ru-RU"/>
              </w:rPr>
              <w:t xml:space="preserve"> условий выполнения перевозки</w:t>
            </w:r>
            <w:r w:rsidR="00B83461">
              <w:rPr>
                <w:lang w:val="ru-RU"/>
              </w:rPr>
              <w:t xml:space="preserve"> (участи</w:t>
            </w:r>
            <w:r>
              <w:rPr>
                <w:lang w:val="ru-RU"/>
              </w:rPr>
              <w:t>е</w:t>
            </w:r>
            <w:r w:rsidR="00B83461">
              <w:rPr>
                <w:lang w:val="ru-RU"/>
              </w:rPr>
              <w:t xml:space="preserve"> водителя в погрузочно-разгрузочных работах, ожидание выгрузки, выполнение водителем функций экспедитора)</w:t>
            </w:r>
          </w:p>
        </w:tc>
      </w:tr>
      <w:tr w:rsidR="006C5FBD" w:rsidTr="00E848EA">
        <w:tc>
          <w:tcPr>
            <w:tcW w:w="1809" w:type="dxa"/>
            <w:shd w:val="clear" w:color="auto" w:fill="FDE9D9" w:themeFill="accent6" w:themeFillTint="33"/>
          </w:tcPr>
          <w:p w:rsidR="006C5FBD" w:rsidRPr="00BB19A7" w:rsidRDefault="006C5FBD" w:rsidP="006C5FBD"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Работа по перевозке груза </w:t>
            </w:r>
            <w:r>
              <w:rPr>
                <w:lang w:val="ru-RU"/>
              </w:rPr>
              <w:t xml:space="preserve">по </w:t>
            </w:r>
            <w:proofErr w:type="gramStart"/>
            <w:r>
              <w:rPr>
                <w:lang w:val="ru-RU"/>
              </w:rPr>
              <w:t>безналичному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рассчёту</w:t>
            </w:r>
            <w:proofErr w:type="spellEnd"/>
          </w:p>
        </w:tc>
        <w:tc>
          <w:tcPr>
            <w:tcW w:w="1384" w:type="dxa"/>
            <w:shd w:val="clear" w:color="auto" w:fill="FDE9D9" w:themeFill="accent6" w:themeFillTint="33"/>
            <w:vAlign w:val="center"/>
          </w:tcPr>
          <w:p w:rsidR="006C5FBD" w:rsidRPr="00BB19A7" w:rsidRDefault="006C5FBD" w:rsidP="00093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5,50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>/км</w:t>
            </w:r>
          </w:p>
        </w:tc>
        <w:tc>
          <w:tcPr>
            <w:tcW w:w="6378" w:type="dxa"/>
            <w:vMerge/>
            <w:shd w:val="clear" w:color="auto" w:fill="FDE9D9" w:themeFill="accent6" w:themeFillTint="33"/>
          </w:tcPr>
          <w:p w:rsidR="006C5FBD" w:rsidRPr="00BB19A7" w:rsidRDefault="006C5FBD" w:rsidP="0009383A">
            <w:pPr>
              <w:rPr>
                <w:lang w:val="ru-RU"/>
              </w:rPr>
            </w:pPr>
          </w:p>
        </w:tc>
      </w:tr>
      <w:tr w:rsidR="00B83461" w:rsidTr="00E848EA">
        <w:tc>
          <w:tcPr>
            <w:tcW w:w="1809" w:type="dxa"/>
            <w:shd w:val="clear" w:color="auto" w:fill="FDE9D9" w:themeFill="accent6" w:themeFillTint="33"/>
          </w:tcPr>
          <w:p w:rsidR="00B83461" w:rsidRDefault="00B83461" w:rsidP="00E848EA">
            <w:pPr>
              <w:rPr>
                <w:lang w:val="ru-RU"/>
              </w:rPr>
            </w:pPr>
            <w:r>
              <w:rPr>
                <w:lang w:val="ru-RU"/>
              </w:rPr>
              <w:t xml:space="preserve">Развозка продуктов питания </w:t>
            </w:r>
            <w:r>
              <w:rPr>
                <w:lang w:val="ru-RU"/>
              </w:rPr>
              <w:t xml:space="preserve">за </w:t>
            </w:r>
            <w:proofErr w:type="gramStart"/>
            <w:r>
              <w:rPr>
                <w:lang w:val="ru-RU"/>
              </w:rPr>
              <w:t>наличный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рассчёт</w:t>
            </w:r>
            <w:proofErr w:type="spellEnd"/>
          </w:p>
        </w:tc>
        <w:tc>
          <w:tcPr>
            <w:tcW w:w="1384" w:type="dxa"/>
            <w:shd w:val="clear" w:color="auto" w:fill="FDE9D9" w:themeFill="accent6" w:themeFillTint="33"/>
            <w:vAlign w:val="center"/>
          </w:tcPr>
          <w:p w:rsidR="00B83461" w:rsidRDefault="00B83461" w:rsidP="00093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5,70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>/км</w:t>
            </w:r>
          </w:p>
        </w:tc>
        <w:tc>
          <w:tcPr>
            <w:tcW w:w="6378" w:type="dxa"/>
            <w:vMerge w:val="restart"/>
            <w:shd w:val="clear" w:color="auto" w:fill="FDE9D9" w:themeFill="accent6" w:themeFillTint="33"/>
            <w:vAlign w:val="center"/>
          </w:tcPr>
          <w:p w:rsidR="00B83461" w:rsidRDefault="00E848EA" w:rsidP="00E848EA">
            <w:pPr>
              <w:rPr>
                <w:lang w:val="ru-RU"/>
              </w:rPr>
            </w:pPr>
            <w:r>
              <w:rPr>
                <w:lang w:val="ru-RU"/>
              </w:rPr>
              <w:t xml:space="preserve">    Увеличение цены связано с увеличением себестоимости 1 км пробега при оказании услуг по развозке.</w:t>
            </w:r>
          </w:p>
          <w:p w:rsidR="00E848EA" w:rsidRPr="00BB19A7" w:rsidRDefault="00E848EA" w:rsidP="00E848EA">
            <w:pPr>
              <w:rPr>
                <w:lang w:val="ru-RU"/>
              </w:rPr>
            </w:pPr>
            <w:r>
              <w:rPr>
                <w:lang w:val="ru-RU"/>
              </w:rPr>
              <w:t xml:space="preserve">    Вес товара, загружаемого в автомобиль, считается вместе с тарой и упаковкой (вес брутто) и не должен превышать 2,5 тонн</w:t>
            </w:r>
          </w:p>
        </w:tc>
      </w:tr>
      <w:tr w:rsidR="00B83461" w:rsidTr="00E848EA">
        <w:tc>
          <w:tcPr>
            <w:tcW w:w="1809" w:type="dxa"/>
            <w:shd w:val="clear" w:color="auto" w:fill="FDE9D9" w:themeFill="accent6" w:themeFillTint="33"/>
          </w:tcPr>
          <w:p w:rsidR="00B83461" w:rsidRDefault="00B83461" w:rsidP="00B83461">
            <w:pPr>
              <w:rPr>
                <w:lang w:val="ru-RU"/>
              </w:rPr>
            </w:pPr>
            <w:r>
              <w:rPr>
                <w:lang w:val="ru-RU"/>
              </w:rPr>
              <w:t xml:space="preserve">Развозка </w:t>
            </w:r>
            <w:r w:rsidR="00E848EA">
              <w:rPr>
                <w:lang w:val="ru-RU"/>
              </w:rPr>
              <w:t xml:space="preserve">продуктов питания </w:t>
            </w:r>
            <w:r>
              <w:rPr>
                <w:lang w:val="ru-RU"/>
              </w:rPr>
              <w:t xml:space="preserve">по </w:t>
            </w:r>
            <w:proofErr w:type="gramStart"/>
            <w:r>
              <w:rPr>
                <w:lang w:val="ru-RU"/>
              </w:rPr>
              <w:t>безналичному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рассчёту</w:t>
            </w:r>
            <w:proofErr w:type="spellEnd"/>
          </w:p>
        </w:tc>
        <w:tc>
          <w:tcPr>
            <w:tcW w:w="1384" w:type="dxa"/>
            <w:shd w:val="clear" w:color="auto" w:fill="FDE9D9" w:themeFill="accent6" w:themeFillTint="33"/>
            <w:vAlign w:val="center"/>
          </w:tcPr>
          <w:p w:rsidR="00B83461" w:rsidRDefault="00B83461" w:rsidP="000938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6,00 </w:t>
            </w:r>
            <w:proofErr w:type="spellStart"/>
            <w:r>
              <w:rPr>
                <w:lang w:val="ru-RU"/>
              </w:rPr>
              <w:t>грн</w:t>
            </w:r>
            <w:proofErr w:type="spellEnd"/>
            <w:r>
              <w:rPr>
                <w:lang w:val="ru-RU"/>
              </w:rPr>
              <w:t>/км</w:t>
            </w:r>
          </w:p>
        </w:tc>
        <w:tc>
          <w:tcPr>
            <w:tcW w:w="6378" w:type="dxa"/>
            <w:vMerge/>
            <w:shd w:val="clear" w:color="auto" w:fill="FDE9D9" w:themeFill="accent6" w:themeFillTint="33"/>
          </w:tcPr>
          <w:p w:rsidR="00B83461" w:rsidRPr="00BB19A7" w:rsidRDefault="00B83461" w:rsidP="0009383A">
            <w:pPr>
              <w:rPr>
                <w:lang w:val="ru-RU"/>
              </w:rPr>
            </w:pPr>
          </w:p>
        </w:tc>
      </w:tr>
    </w:tbl>
    <w:p w:rsidR="00BB19A7" w:rsidRPr="00BB19A7" w:rsidRDefault="00BB19A7">
      <w:bookmarkStart w:id="0" w:name="_GoBack"/>
      <w:bookmarkEnd w:id="0"/>
    </w:p>
    <w:sectPr w:rsidR="00BB19A7" w:rsidRPr="00BB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A46"/>
    <w:multiLevelType w:val="hybridMultilevel"/>
    <w:tmpl w:val="9ADA26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2D87DD5"/>
    <w:multiLevelType w:val="hybridMultilevel"/>
    <w:tmpl w:val="7182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AC"/>
    <w:rsid w:val="006C5FBD"/>
    <w:rsid w:val="00B83461"/>
    <w:rsid w:val="00BB19A7"/>
    <w:rsid w:val="00D65B79"/>
    <w:rsid w:val="00E848EA"/>
    <w:rsid w:val="00E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</cp:revision>
  <dcterms:created xsi:type="dcterms:W3CDTF">2015-06-04T07:24:00Z</dcterms:created>
  <dcterms:modified xsi:type="dcterms:W3CDTF">2015-06-04T08:14:00Z</dcterms:modified>
</cp:coreProperties>
</file>